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2020-11-12 14:33:45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11100600074 1593-29 retencion en la fuente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$2.314.407,21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$-42.076.333,79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$42.168.334,00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$86.559.075,00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2019-05-10 - CE  2019051300330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MES DE ABRIL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$465.075,00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2020-01-14 - CE  2020011400002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DICIEMBRE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$61.096.000,00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2020051300226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en la fuente  periodo febrero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CE  2020071300713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$6.818.000,00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2020-09-03 - CE  2020090300941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EN LA FUENTE  PERIODO AGOSTO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$3.122.000,00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$86.559.075,00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$14.927.000,00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 cuentas 0017-6 banagrario y 9329 de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$224.000,00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cuentas. 057-2 Y 9329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$7.199.000,00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$6.818.334,00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$42.168.334,00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