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 JAIRO RINCON ARD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CL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 JAIRO RINCON ARD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CL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