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2021122801657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2021-12-28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966.666,00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1118648563-6 ELMER EDILSON PIRABAN GUTIEREZ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1118648563-6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CALLE.14 N° 8-04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Novecientos Sesenta y Seis Mil Seiscientos Sesenta y Seis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2021122802323  / PAGO LIQUIDACION DEL CONTRATO DE PRESTACION DE SERVICIOS No.110.10.01.0146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956.999,00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9.667,00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966.666,00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966.666,00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966.666,00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