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2020021200008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2.592.781,00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Noventa y Dos Mil Setecientos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mes de enero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2.592.781,00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2.592.781,00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2.592.781,00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2.592.781,00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