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2022082600631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 CHAPA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SERVICIOS PROFESIONALES No. 800.09.01.012 DE 2022/ EPHAC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2022082600631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 CHAPA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SERVICIOS PROFESIONALES No. 800.09.01.012 DE 2022/ EPHAC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