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2019042500278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17.435.400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  CORPORINOQUIA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Cuatrocientos Treinta y Cinco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RECAUDO SOBRE TASA AMBIENTAL PRIMER TRIMESTRE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17.435.400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17.435.400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17.435.400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17.435.400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