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2020-07-15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$97.500.000,00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$14.500.000,00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$14.500.000,00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JURÍDICOS PARA FORTALECER LAS ACTIVIDADES PRECONTRACTUALES Y ADMINISTRATIVAS QUE SEAN REQUERIDOS POR LA SECRETARIA GENERAL Y DE GOBIERNO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