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2022071100696  / RESOLUCIÓN NO 100.04.338 DE JULIO 08 DE 2022 - PAGO TRANSFERENCIAS AL FUNCIONAMIENTO DEL INSTITUTO MUNICIPAL PARA EL DESARROLLO DE HATO COROZAL - IDEHA VIGENCIA 2022 - MES JUNIO Y JULIO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10.321.188,00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4.378.812,00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