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34.116.368,65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Ciento Dieciseis Mil Trescientos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2022080800814  / PAGO RESOLUCIÓN NO 100.04.376 DE AGOSTO 05 DE 2022 - REALIZAR TRANSFERENCIA DE RECURSOS PARA LA APLICACIÓN DE LOS SUBSIDIOS DE LOS ESTRATOS 1, 2 Y 3 DEL MUNICIPIO DE HATO COROZAL, EN LOS SERVICIOS DE ACUEDUCTO, ALCANTARILLADO Y ASEO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34.116.368,65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15.669.198,05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12.344.846,11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6.102.324,49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34.116.368,65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34.116.368,65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