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2019111800392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 DE COMERCIO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25.179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2019111800392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 DE COMERCIO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25.179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