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$128.444.186,00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$24.555.814,00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$24.555.814,00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MANTENIMIENTO DE VÍAS TERCIARIAS EN EL SECTOR SABANA DEL MUNICIPIO DE HATO COROZAL, DEPARTAMENTO DE CASANARE, A TRAVÉS DEL ALQUILER DE MAQUINARIA.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