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EL MARCO DEL PROYECTO FORTALECIMIENTO DEL SECTOR AGROPECUARIO E IMPULSO AL DESARROLLO EMPRESARIAL Y PRODUCTIVO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