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$95.219.158,00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 DE APOYO Y ASISTENCIA A LA SECRETARIA DE HACIENDA DEL MUNICIPIO DE HATO COROZAL- CASANARE, EN EL PROCESAMIENTO ELECTRÓNICO DE DATOS  FINANCIEROS Y CONTABLES DENTRO DEL APLICATIVO SISOFT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