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MANTENIMIENTO Y ADECUACION DEL PALACIO MUNICIPAL -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901506236-2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18 11 25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116.580.700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2.331.614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116.580.700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2.331.614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TRESCIENTOS TREINTA Y UN MIL SEISCIENTOS CATORCE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