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CELY  MEJIA GLORIA CELMIRA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1118649321-5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2019-11-13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MENOR CUANTIA-SELEC ABREVIADA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2019-07-30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CTOS DE PRESTACION DE SERVICIOS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00244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221611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ASISTENCIA INTEGRAL A LA INFANCIA LA ADOLESCENCIA Y LA JUVENTUD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$5.620.000,00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221631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ACCIONES DE FAMILIA Y MUJER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$2.900.000,00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221641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ATENCIÓN INTEGRAL A DISCAPACIDAD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$9.320.000,00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ACTA DE ACEPTACIÓN DE OFERTA MHC-MC NO 029 DEL 12 DE NOVIEMBRE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00967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2019-11-13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