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1.256.667,00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DE PRESTACIÓN DE SERVICIOS PROFESIONALES No 110.10.01.078 DE  06 DE JULIO DE 2021 CUYO OBJETO ES: PRESTAR LOS SERVICIOS PROFESIONALES PARA APOYAR ACTIVIDADES DE CONTRATACIÓN EN LAS MODALIDADES MÍNIMAS CUANTÍAS Y DEMÁS QUE REQUIERA LA OFICINA JURÍDICA DEL MUNICIPIO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1.256.667,00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1.256.667,00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