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2022071100929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2022-07-11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 SANITAS EPS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800251440-6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CR 25 12 46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YOPAL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2022071100699  / RESOLUCIÓN NO 100.04.339 DE JULIO 08 DE 2022 - PAGO APORTE A SALUD DE LOS HONORABLES CONCEJALES MES JUNIO DE 2022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