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2020-10-30 14:07:20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11100600051 082-3 conv icbf 141/08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$4.018.760,00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$4.018.760,00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