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2022081201080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3.246.100,00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Cuarenta y Seis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MUNICIPAL JULIO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3.246.100,00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2.656.900,00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589.200,00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3.246.100,00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3.246.100,00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