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12188337-8 HERNANDO PEREZ TOVAR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1.016.897,00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1.985.466,00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247.464,00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2.912.019,00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100.04.045 DE FEBRERO 08 DE 2022 - PAGO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