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2020061800403  / RESOLUCIÓN No 100.04.127 DE JUNIO 12 DE 2020 - PAGO APORTE A SALUD CONCEJALES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