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2-31-ISD/2.3.2.02.02.009.430103700.2020851250010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GENERAL-DEPORTE Y RECREACION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REFERENTE DE DEPORTE Y RECREACION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