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2021031101251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844004470-9 I.E. PUERTO COLOMBIA L.H. VARGAS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2021031101251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TRANSFERENCIAS PARA CALIDAD GRATUIDAD  (SIN SITUACIÓN DE FONDOS)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21.342.513,00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100.04.070 DE MARZO 10 DE 2021 - PAGO SIN SITUACIÓN DE FONDOS LOS RECURSOS A TRANSFERIR PROVENIENTES DEL SISTEMA GENERAL DE PARTICIPACIONES PARA EDUCACIÓN POR CONCEPTO DE CALIDAD GRATUIDAD EDUCATIVA A LOS ESTABLECIMIENTOS EDUCATIVOS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55010500001 Educaci¢n calidad gratuidad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21.342.513,00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24010100011 Educacion calidad gratuidad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21.342.513,00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21.342.513,00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21.342.513,00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