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$1.062.500,00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$1.062.500,00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100.04.090 DE FEBRERO 23 DE 2022 - PAGO SERVICIO DE ACUEDUCTO, ALCANTARILLADO Y ASEO DE LOS CENTROS EDUCATIVOS URBANOS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100.04.090 DE FEBRERO 23 DE 2022 - PAGO SERVICIO DE ACUEDUCTO, ALCANTARILLADO Y ASEO DE LOS CENTROS EDUCATIVOS URBANOS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