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 MARIA LUISA RINCON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NO 18-57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 MARIA LUISA RINCON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NO 18-57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