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2020030900061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219.600,00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 SANITAS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Diecinueve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100.04.035 DE FEBRERO 12 DE 2020 - APORTE A SALUD HONORABLES MES ENERO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