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CORPORINOQUIA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832000283-6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$1.546.974,00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$1.546.974,00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100.04.092 DE MARZO 02 DE 2023 - PAGO POR CONCEPTO DE TASA POR USO DEL AGUA DESDE 1 DE JULIO 2022 HASTA 31 DE DICIEMBRE 2022, SEGÚN FACTURAS ANEXAS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100.04.092 DE MARZO 02 DE 2023 - PAGO POR CONCEPTO DE TASA POR USO DEL AGUA DESDE 1 DE JULIO 2022 HASTA 31 DE DICIEMBRE 2022, SEGÚN FACTURAS ANEXAS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