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2019032000197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 E.P.S.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2019032000197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11.655.559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RESOLUCION No 100.04.048 DEL 19 DE FEBRERO DE 2019 - CORRESPONDIENTE AL MES DE ENERO DE 2019 - Contrato 100.04.048 -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11.655.559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11.655.559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11.655.559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11.655.559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