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2020123001033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1118649206-6 YENNY LILIANA SALON BLANCO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2020123001033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0517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233311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866.667,00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APOYO A LA GESTIÓN PARA EL FORTALECIMIENTO DE LA COMISARÍA DE FAMILIA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