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35.576.249,90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Millones Quinientos Setenta y Seis Mil Doscientos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2022090600889  / PAGO RESOLUCIÓN NO 100.04.426 DE SEPTIEMBRE 02 DE 2022 - REALIZAR TRANSFERENCIA DE RECURSOS PARA LA APLICACIÓN DE LOS SUBSIDIOS DE LOS ESTRATOS 1, 2 Y 3 DEL MUNICIPIO DE HATO COROZAL, EN LOS SERVICIOS DE ACUEDUCTO, ALCANTARILLADO Y ASEO CORRESPONDIENTE AL MES DE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35.576.249,90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18.816.130,75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16.760.119,15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35.576.249,90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35.576.249,90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