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2020031200068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1.229.100,00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 ACUEDUCTO, ALCANTARILLADO, GAS Y ASEO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9 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Veintinueve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100.01.036 DE FEBRERO 12 DE 2020 - SERVICIOS PÚBLICOS INSTITUCIONES EDUCATIVAS URBANAS MES ENERO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1.229.100,00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1.229.100,00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1.229.100,00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