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$1.306.458,00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$2.262.920,00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PRIMA DE VACACIONES E INDENMIZACION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100.04.226 DE SEPTIEMBRE 22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