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901458259-5 ANDROMEDA GCS SERVICIOS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25.388.181,00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CONSTRUCCION, MANTENIMIENTO Y REHABILITACIÓN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11.999.279,00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 No SMC-014-2021 CONTRATO DE SERVICIOS 110.10.01.0117 - CONTRATAR EL SERVICIO DE MAQUINARIA PESADA (VIBROCOMPACTADOR) Y VEHÍCULO (CARROTANQUE) PARA EL MANTENIMIENTO RUTINARIO DE VÍAS URBANAS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37.387.460,00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37.387.460,00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37.387.460,00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37.387.460,00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