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2020-11-05 17:28:24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$1.773.610.043,69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$1.769.306.043,69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$4.304.000,00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2016-03-09 -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110.10.01.021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1121827892-3 MOJICA  CORDOBA EDNA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TE ICA SGR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2019-12-01 - NC  2019123101290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recursos pago con diferente fuente CE 2019112100906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$4.304.000,00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