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2021110402019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2021110402019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110.10.01-006 DEL 01 DE FEBRERO DE 2021 CUYO OBJETO ES: PRESTAR LOS SERVICIOS DE APOYO Y ASISTENCIA A LA SECRETARIA DE HACIENDA DEL MUNICIPIO DE HATO COROZAL CASANARE, EN EL PROCESAMIENTO ELECTRÓNICO DE DATOS FINANCIEROS Y CONTABLES DENTRO DEL APLICATIVO SISOFT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