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2022030400176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1.062.500,00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Sesenta y Dos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2022030300144  / RESOLUCIÓN NO 100.04.090 DE FEBRERO 23 DE 2022 - PAGO SERVICIO DE ACUEDUCTO, ALCANTARILLADO Y ASEO DE LOS CENTROS EDUCATIVOS URBANOS MES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1.062.500,00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1.062.500,00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1.062.500,00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1.062.500,00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