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 SOLUCIONES VIALES A&amp;AMP;J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901254640-2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25-53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