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2022020900019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2022020900019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50.800,63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15.480.886,44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100.04.013 DE ENERO 25 DE 2022 - PAGO SIN SITUACIÓN DE FONDOS DE RÉGIMEN SUBSIDIADO SEGÚN LMA MES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15.531.687,07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15.531.687,07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15.531.687,07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15.531.687,07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