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$24.933.665,00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No 110.10.01-0079 CUYO OBJETO ES: 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