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2020081300849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329.400,00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Veintinueve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2020081200564  / RESOLUCIÓN No 100.04.165 DE AGOSTO 11 DE 2020 - PAGO APORTE A SALUD MES JULIO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