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DIVEANA ROCIO MEJIA GONZALEZ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1118548403-7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2021-10-01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2021-10-01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PRESTACION DE SERVICIOS PROFESIONALES 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0299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223312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SISTEMA DE GESTIÓN Y EDUCACIÓN AMBIENTAL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$4.533.667,00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224114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FORTALECIMIENTO INSTITUCIONAL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$4.533.000,00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$9.066.667,00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ADICIONAL NO 1 EN VALOR Y PRORROGA AL CONTRATO DE PRESTACIÓN DE SERVICIOS PROFESIONALES NO 110.10.01.017 DEL 04 DE FEBRERO DE 2021 CUYO OBJETO ES: PRESTAR SERVICIOS PROFESIONALES A LA SECRETARIA DE PLANEACION Y POLÍTICA SECTORIAL PARA EL FORTALECIMIENTO A LOS PROYECTOS Y ACTIVIDADES DE INTERÉS AMBIENTAL Y EL SISTEMA MECÍ-CALIDAD ARTICULADO CON EL MODELO INTEGRADO DE PLANEACION Y GESTIÓN - MIPG - DEL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ADICIONAL NO 1 EN VALOR Y PRORROGA AL CONTRATO DE PRESTACIÓN DE SERVICIOS PROFESIONALES NO 110.10.01.017 DEL 04 DE FEBRERO DE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0550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2021-10-01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