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2022071100922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23710004-1 LUZDARI SAVEDRA GONZALES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23710004-1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LA ESPERANZA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2022070800689  / RESOLUCIÓN NO 100.04.332 DE JULIO 7 DE 2022 - GARANTIZAR EL PAGO POR ASISTENCIA A LA PARTICIPACIÓN DE LOS REPRESENTANTES DE LA MES DE PARTICIPACIÓN MUNICIPAL DE VICTIMAS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