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bookmarkStart w:id="0" w:name="_GoBack"/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2018 las siguientes retenciones en la fuente por los conceptos señalados a continuación.</w:t>
      </w:r>
    </w:p>
    <w:bookmarkEnd w:id="0"/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ADELMO DE JESUS VELANDIA RINCON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9532873-9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9 22-35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Impuesto a las Ventas Retenido por Consig. Compras 15%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3.516.634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527.495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Impuesto a las Ventas Retenido por Consig. Servicios 15%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12.400.578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1.860.087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15.917.212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2.387.582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TRESCIENTOS OCHENTA Y SIETE MIL QUINIENTOS OCHENTA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YOPAL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2018-10-23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6C0" w:rsidRDefault="00F726C0" w:rsidP="00F556C9">
      <w:pPr>
        <w:spacing w:after="0" w:line="240" w:lineRule="auto"/>
      </w:pPr>
      <w:r>
        <w:separator/>
      </w:r>
    </w:p>
  </w:endnote>
  <w:endnote w:type="continuationSeparator" w:id="0">
    <w:p w:rsidR="00F726C0" w:rsidRDefault="00F726C0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6C0" w:rsidRDefault="00F726C0" w:rsidP="00F556C9">
      <w:pPr>
        <w:spacing w:after="0" w:line="240" w:lineRule="auto"/>
      </w:pPr>
      <w:r>
        <w:separator/>
      </w:r>
    </w:p>
  </w:footnote>
  <w:footnote w:type="continuationSeparator" w:id="0">
    <w:p w:rsidR="00F726C0" w:rsidRDefault="00F726C0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C73C75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3586DF67" wp14:editId="12354AFD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C73C75" w:rsidRDefault="00C73C75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C73C75" w:rsidRDefault="00C73C75" w:rsidP="00C73C75">
    <w:pPr>
      <w:spacing w:after="0"/>
      <w:rPr>
        <w:rFonts w:ascii="Arial" w:hAnsi="Arial"/>
        <w:sz w:val="18"/>
        <w:szCs w:val="18"/>
      </w:rPr>
    </w:pPr>
  </w:p>
  <w:p w:rsidR="008879E3" w:rsidRPr="008879E3" w:rsidRDefault="008879E3" w:rsidP="00C73C75">
    <w:pPr>
      <w:pStyle w:val="Encabezado"/>
      <w:tabs>
        <w:tab w:val="clear" w:pos="4419"/>
        <w:tab w:val="clear" w:pos="8838"/>
        <w:tab w:val="left" w:pos="225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C6357-F2B0-4892-B8FB-DDA2E89C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2018-10-23T22:11:00Z</dcterms:modified>
</cp:coreProperties>
</file>