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3.099.840,00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PIEDEMONTE CASA 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Noventa y Nueve Mil Ochocientos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100.04.078 DE MARZO 25 DE 2020 - VIÁTICOS Y GASTOS DE VIAJE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3.099.840,00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3.099.840,00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3.099.840,00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3.099.840,00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