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2020-04-22 17:39:01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11100500119 625-7 internado conv.098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$180.579,00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$180.579,00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