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2-30-ISEA/2.3.2.02.02.009.410306100.2021851250007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SGP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REVISIÓN DE LOS PROCESOS REQUERIDOS PARA CUMPLIMIENTO EN LA OPERATIVIDAD DE LOS PROGRAMAS DE TRANSFERENCIAS MONETARIAS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