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2022-04-22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$46.721.533,00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$215.985,00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$215.985,00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FIBRA PLAN DE INTERNET PARA LA ALCALDÍA Y HOGAR CORRESPONDIENTE AL MES DE ABRIL DE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0157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