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FORERO  GALAN CAMILO ANDRES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74814849-9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2020-07-22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2020-07-17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0175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DE ASESORÍA Y APOYO EN EL ÁREA TÉCNICA EN LOS PROCESOS DE CONTRATACIÓN PRE-CONTRACTUAL Y POS-CONTRACTUAL QUE ADELANTE EL MUNICIPIO DE HATO COROZAL,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110.10.01.0081 DEL 2020-07-22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0391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2020-07-22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