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2022-07-25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2-44-ISGT/2.3.2.02.02.008.459903100.2020851250002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99-0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PRESTADOS A LAS EMPRESAS Y SERVICIOS DE PRODUCCIÓN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ICLD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$16.000.000,00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$15.750.000,00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$15.750.000,00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LOS SERVICIOS PROFESIONALES COMO ARQUITECTO A LA SECRETARIA DE PLANEACION EN ACTIVIDADES REFERENTES AL ORDENAMIENTO TERRITORIAL, LICENCIAMIENTO URBANÍSTICO Y PROGRAMACIÓN DE INFRAESTRUCTURA EN EQUIPAMIENTOS QUE REALICE LA ADMINISTRACIÓN DEL MUNICIPIO DE HATO COROZAL - CASANARE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0231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