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2021062500678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12 8 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2021062401584  / RESOLUCIÓN No 100.04.177 DE JUNIO 23 DE 2021 - TRANSFERENCIA PARA EL INSTITUTO MUNICIPAL PARA EL DESARROLLO DE HATO COROZAL - IDEHA CORRESPONDIENTE AL PRESUPUESTO DE FUNCIONAMIENTO MES ABRIL, MAYO Y JUNIO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